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2682BC15"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w:t>
      </w:r>
      <w:r w:rsidR="00331B04">
        <w:rPr>
          <w:rFonts w:ascii="Cambria" w:hAnsi="Cambria"/>
          <w:color w:val="000000"/>
          <w:sz w:val="20"/>
          <w:szCs w:val="20"/>
          <w:lang w:eastAsia="pl-PL" w:bidi="pl-PL"/>
        </w:rPr>
        <w:t>20</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bookmarkStart w:id="0" w:name="_GoBack"/>
      <w:bookmarkEnd w:id="0"/>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18EEB7A0" w14:textId="77777777" w:rsidR="0044296A" w:rsidRPr="0044296A" w:rsidRDefault="009D0F6E" w:rsidP="006E4029">
      <w:pPr>
        <w:pStyle w:val="Bezodstpw"/>
        <w:numPr>
          <w:ilvl w:val="0"/>
          <w:numId w:val="17"/>
        </w:numPr>
        <w:ind w:left="284" w:hanging="284"/>
        <w:jc w:val="both"/>
        <w:rPr>
          <w:rFonts w:ascii="Cambria" w:hAnsi="Cambria"/>
          <w:b/>
          <w:bCs/>
          <w:iCs/>
          <w:sz w:val="20"/>
          <w:szCs w:val="20"/>
        </w:rPr>
      </w:pPr>
      <w:r w:rsidRPr="0044296A">
        <w:rPr>
          <w:rFonts w:ascii="Cambria" w:hAnsi="Cambria"/>
          <w:sz w:val="20"/>
          <w:szCs w:val="20"/>
        </w:rPr>
        <w:t xml:space="preserve">Przedmiotem zamówienia jest </w:t>
      </w:r>
      <w:r w:rsidR="0044296A" w:rsidRPr="0044296A">
        <w:rPr>
          <w:rFonts w:ascii="Cambria" w:hAnsi="Cambria"/>
          <w:sz w:val="20"/>
          <w:szCs w:val="20"/>
        </w:rPr>
        <w:t xml:space="preserve">monitoring przebiegu i nadzór techniczny realizacji prac związanych z utworzeniem inicjalnej bazy danych obiektów topograficznych o szczegółowości zapewniającej tworzenie standardowych opracowań kartograficznych w skalach 1:500-1:5000 (BDOT500) zgodnej z pojęciowym modelem danych BDOT500, określonym w rozporządzeniu Ministra Administracji i Cyfryzacji z dnia 2 listopada 2015r. w sprawie bazy danych obiektów topograficznych oraz mapy zasadniczej (Dz.U. z 2015r. poz. 2028), </w:t>
      </w:r>
      <w:r w:rsidRPr="0044296A">
        <w:rPr>
          <w:rFonts w:ascii="Cambria" w:hAnsi="Cambria"/>
          <w:sz w:val="20"/>
          <w:szCs w:val="20"/>
        </w:rPr>
        <w:t>wykonywanymi przez</w:t>
      </w:r>
      <w:r w:rsidR="0044296A">
        <w:rPr>
          <w:rFonts w:ascii="Cambria" w:hAnsi="Cambria"/>
          <w:sz w:val="20"/>
          <w:szCs w:val="20"/>
        </w:rPr>
        <w:t xml:space="preserve">: </w:t>
      </w:r>
    </w:p>
    <w:p w14:paraId="44A476FC" w14:textId="5F902B5A" w:rsidR="0044296A" w:rsidRDefault="0044296A" w:rsidP="007211D0">
      <w:pPr>
        <w:pStyle w:val="Bezodstpw"/>
        <w:numPr>
          <w:ilvl w:val="0"/>
          <w:numId w:val="32"/>
        </w:numPr>
        <w:jc w:val="both"/>
        <w:rPr>
          <w:rFonts w:ascii="Cambria" w:hAnsi="Cambria"/>
          <w:sz w:val="20"/>
          <w:szCs w:val="20"/>
        </w:rPr>
      </w:pPr>
      <w:r w:rsidRPr="0044296A">
        <w:rPr>
          <w:rFonts w:ascii="Cambria" w:hAnsi="Cambria"/>
          <w:sz w:val="20"/>
          <w:szCs w:val="20"/>
        </w:rPr>
        <w:t>Geokart – International Sp. z o.o. ul. Wita Stwosza 44, 35-113 Rzeszów</w:t>
      </w:r>
      <w:r>
        <w:rPr>
          <w:rFonts w:ascii="Cambria" w:hAnsi="Cambria"/>
          <w:sz w:val="20"/>
          <w:szCs w:val="20"/>
        </w:rPr>
        <w:t xml:space="preserve"> – zadanie nr 1;</w:t>
      </w:r>
    </w:p>
    <w:p w14:paraId="1218CAF9" w14:textId="6DB728C7" w:rsidR="0044296A" w:rsidRDefault="0044296A" w:rsidP="0044296A">
      <w:pPr>
        <w:pStyle w:val="Bezodstpw"/>
        <w:numPr>
          <w:ilvl w:val="0"/>
          <w:numId w:val="32"/>
        </w:numPr>
        <w:jc w:val="both"/>
        <w:rPr>
          <w:rFonts w:ascii="Cambria" w:hAnsi="Cambria"/>
          <w:sz w:val="20"/>
          <w:szCs w:val="20"/>
        </w:rPr>
      </w:pPr>
      <w:r w:rsidRPr="0044296A">
        <w:rPr>
          <w:rFonts w:ascii="Cambria" w:hAnsi="Cambria"/>
          <w:sz w:val="20"/>
          <w:szCs w:val="20"/>
        </w:rPr>
        <w:t>ABM Group Sp. z o.o.  al. Solidarności 75 lok. 9, 00-090 Warszawa</w:t>
      </w:r>
      <w:r>
        <w:rPr>
          <w:rFonts w:ascii="Cambria" w:hAnsi="Cambria"/>
          <w:sz w:val="20"/>
          <w:szCs w:val="20"/>
        </w:rPr>
        <w:t xml:space="preserve"> – zadania nr 2,6 i 7;</w:t>
      </w:r>
    </w:p>
    <w:p w14:paraId="38DC124F" w14:textId="0D45A260" w:rsidR="0044296A" w:rsidRDefault="0044296A" w:rsidP="0044296A">
      <w:pPr>
        <w:pStyle w:val="Bezodstpw"/>
        <w:numPr>
          <w:ilvl w:val="0"/>
          <w:numId w:val="32"/>
        </w:numPr>
        <w:jc w:val="both"/>
        <w:rPr>
          <w:rFonts w:ascii="Cambria" w:hAnsi="Cambria"/>
          <w:sz w:val="20"/>
          <w:szCs w:val="20"/>
        </w:rPr>
      </w:pPr>
      <w:r w:rsidRPr="0044296A">
        <w:rPr>
          <w:rFonts w:ascii="Cambria" w:hAnsi="Cambria"/>
          <w:sz w:val="20"/>
          <w:szCs w:val="20"/>
        </w:rPr>
        <w:t>KRAKSURV Sp. z o.o., ul. Jakuba Majora 54/5, 31-422 Kraków</w:t>
      </w:r>
      <w:r>
        <w:rPr>
          <w:rFonts w:ascii="Cambria" w:hAnsi="Cambria"/>
          <w:sz w:val="20"/>
          <w:szCs w:val="20"/>
        </w:rPr>
        <w:t xml:space="preserve"> </w:t>
      </w:r>
      <w:r w:rsidR="00270E2D">
        <w:rPr>
          <w:rFonts w:ascii="Cambria" w:hAnsi="Cambria"/>
          <w:sz w:val="20"/>
          <w:szCs w:val="20"/>
        </w:rPr>
        <w:t>–</w:t>
      </w:r>
      <w:r>
        <w:rPr>
          <w:rFonts w:ascii="Cambria" w:hAnsi="Cambria"/>
          <w:sz w:val="20"/>
          <w:szCs w:val="20"/>
        </w:rPr>
        <w:t xml:space="preserve"> zadani</w:t>
      </w:r>
      <w:r w:rsidR="00270E2D">
        <w:rPr>
          <w:rFonts w:ascii="Cambria" w:hAnsi="Cambria"/>
          <w:sz w:val="20"/>
          <w:szCs w:val="20"/>
        </w:rPr>
        <w:t>e nr 3;</w:t>
      </w:r>
    </w:p>
    <w:p w14:paraId="1E85C790" w14:textId="79FD452E" w:rsidR="00270E2D" w:rsidRDefault="00270E2D" w:rsidP="00270E2D">
      <w:pPr>
        <w:pStyle w:val="Bezodstpw"/>
        <w:numPr>
          <w:ilvl w:val="0"/>
          <w:numId w:val="32"/>
        </w:numPr>
        <w:jc w:val="both"/>
        <w:rPr>
          <w:rFonts w:ascii="Cambria" w:hAnsi="Cambria"/>
          <w:sz w:val="20"/>
          <w:szCs w:val="20"/>
        </w:rPr>
      </w:pPr>
      <w:r w:rsidRPr="00270E2D">
        <w:rPr>
          <w:rFonts w:ascii="Cambria" w:hAnsi="Cambria"/>
          <w:sz w:val="20"/>
          <w:szCs w:val="20"/>
        </w:rPr>
        <w:t>Geodezja SURVEYOR - Robert Świercz, ul. Rynek 34, 26-230 Radoszyce</w:t>
      </w:r>
      <w:r>
        <w:rPr>
          <w:rFonts w:ascii="Cambria" w:hAnsi="Cambria"/>
          <w:sz w:val="20"/>
          <w:szCs w:val="20"/>
        </w:rPr>
        <w:t xml:space="preserve"> – zadania nr 4 i 5;</w:t>
      </w:r>
    </w:p>
    <w:p w14:paraId="0453EF06" w14:textId="5FB7686A" w:rsidR="00270E2D" w:rsidRDefault="00270E2D" w:rsidP="005778C0">
      <w:pPr>
        <w:pStyle w:val="Bezodstpw"/>
        <w:numPr>
          <w:ilvl w:val="0"/>
          <w:numId w:val="32"/>
        </w:numPr>
        <w:jc w:val="both"/>
        <w:rPr>
          <w:rFonts w:ascii="Cambria" w:hAnsi="Cambria"/>
          <w:sz w:val="20"/>
          <w:szCs w:val="20"/>
        </w:rPr>
      </w:pPr>
      <w:r w:rsidRPr="00270E2D">
        <w:rPr>
          <w:rFonts w:ascii="Cambria" w:hAnsi="Cambria"/>
          <w:sz w:val="20"/>
          <w:szCs w:val="20"/>
        </w:rPr>
        <w:t>Pracowania Usług Geodezyjnych Libella Małgorzata Kowalik ul. Adama Branickiego 20/36, 02-972 Warszawa</w:t>
      </w:r>
      <w:r>
        <w:rPr>
          <w:rFonts w:ascii="Cambria" w:hAnsi="Cambria"/>
          <w:sz w:val="20"/>
          <w:szCs w:val="20"/>
        </w:rPr>
        <w:t xml:space="preserve"> – zadanie nr 8;</w:t>
      </w:r>
    </w:p>
    <w:p w14:paraId="2B831B34" w14:textId="5B82C563" w:rsidR="00270E2D" w:rsidRPr="00270E2D" w:rsidRDefault="00270E2D" w:rsidP="00270E2D">
      <w:pPr>
        <w:pStyle w:val="Bezodstpw"/>
        <w:numPr>
          <w:ilvl w:val="0"/>
          <w:numId w:val="32"/>
        </w:numPr>
        <w:jc w:val="both"/>
        <w:rPr>
          <w:rFonts w:ascii="Cambria" w:hAnsi="Cambria"/>
          <w:sz w:val="20"/>
          <w:szCs w:val="20"/>
        </w:rPr>
      </w:pPr>
      <w:r w:rsidRPr="00270E2D">
        <w:rPr>
          <w:rFonts w:ascii="Cambria" w:hAnsi="Cambria"/>
          <w:sz w:val="20"/>
          <w:szCs w:val="20"/>
        </w:rPr>
        <w:t>EXIGEO Sp. z o.o., ul. Gallusa 12, 40-594 Katowice</w:t>
      </w:r>
      <w:r>
        <w:rPr>
          <w:rFonts w:ascii="Cambria" w:hAnsi="Cambria"/>
          <w:sz w:val="20"/>
          <w:szCs w:val="20"/>
        </w:rPr>
        <w:t xml:space="preserve"> – zadanie nr 9;</w:t>
      </w:r>
    </w:p>
    <w:p w14:paraId="3F05E8F2" w14:textId="2FB83413" w:rsidR="009D0F6E" w:rsidRPr="0044296A" w:rsidRDefault="00270E2D" w:rsidP="0044296A">
      <w:pPr>
        <w:pStyle w:val="Bezodstpw"/>
        <w:ind w:left="284"/>
        <w:jc w:val="both"/>
        <w:rPr>
          <w:rFonts w:ascii="Cambria" w:hAnsi="Cambria"/>
          <w:b/>
          <w:bCs/>
          <w:iCs/>
          <w:sz w:val="20"/>
          <w:szCs w:val="20"/>
        </w:rPr>
      </w:pPr>
      <w:r>
        <w:rPr>
          <w:rFonts w:ascii="Cambria" w:hAnsi="Cambria"/>
          <w:sz w:val="20"/>
          <w:szCs w:val="20"/>
        </w:rPr>
        <w:t xml:space="preserve">zwanymi </w:t>
      </w:r>
      <w:r w:rsidR="009D0F6E" w:rsidRPr="0044296A">
        <w:rPr>
          <w:rFonts w:ascii="Cambria" w:hAnsi="Cambria"/>
          <w:sz w:val="20"/>
          <w:szCs w:val="20"/>
        </w:rPr>
        <w:t>w dalszej części umow</w:t>
      </w:r>
      <w:r w:rsidR="00B57C60" w:rsidRPr="0044296A">
        <w:rPr>
          <w:rFonts w:ascii="Cambria" w:hAnsi="Cambria"/>
          <w:sz w:val="20"/>
          <w:szCs w:val="20"/>
        </w:rPr>
        <w:t xml:space="preserve">y </w:t>
      </w:r>
      <w:r w:rsidR="002A19E7" w:rsidRPr="0044296A">
        <w:rPr>
          <w:rFonts w:ascii="Cambria" w:hAnsi="Cambria"/>
          <w:sz w:val="20"/>
          <w:szCs w:val="20"/>
        </w:rPr>
        <w:t>„</w:t>
      </w:r>
      <w:r w:rsidR="00B57C60" w:rsidRPr="0044296A">
        <w:rPr>
          <w:rFonts w:ascii="Cambria" w:hAnsi="Cambria"/>
          <w:sz w:val="20"/>
          <w:szCs w:val="20"/>
        </w:rPr>
        <w:t>Wykonawc</w:t>
      </w:r>
      <w:r>
        <w:rPr>
          <w:rFonts w:ascii="Cambria" w:hAnsi="Cambria"/>
          <w:sz w:val="20"/>
          <w:szCs w:val="20"/>
        </w:rPr>
        <w:t>ą</w:t>
      </w:r>
      <w:r w:rsidR="00B57C60" w:rsidRPr="0044296A">
        <w:rPr>
          <w:rFonts w:ascii="Cambria" w:hAnsi="Cambria"/>
          <w:sz w:val="20"/>
          <w:szCs w:val="20"/>
        </w:rPr>
        <w:t xml:space="preserve"> prac nadzorowanych</w:t>
      </w:r>
      <w:r w:rsidR="002A19E7" w:rsidRPr="0044296A">
        <w:rPr>
          <w:rFonts w:ascii="Cambria" w:hAnsi="Cambria"/>
          <w:sz w:val="20"/>
          <w:szCs w:val="20"/>
        </w:rPr>
        <w:t>”</w:t>
      </w:r>
      <w:r w:rsidR="00B57C60" w:rsidRPr="0044296A">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2FD4A4A4"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00207013" w:rsidRPr="00C611DF">
        <w:rPr>
          <w:rFonts w:ascii="Cambria" w:hAnsi="Cambria"/>
          <w:sz w:val="20"/>
          <w:szCs w:val="20"/>
          <w:lang w:eastAsia="pl-PL" w:bidi="pl-PL"/>
        </w:rPr>
        <w:t>do dnia</w:t>
      </w:r>
      <w:r w:rsidR="00E10B1B" w:rsidRPr="00C611DF">
        <w:rPr>
          <w:rFonts w:ascii="Cambria" w:hAnsi="Cambria"/>
          <w:sz w:val="20"/>
          <w:szCs w:val="20"/>
          <w:lang w:eastAsia="pl-PL" w:bidi="pl-PL"/>
        </w:rPr>
        <w:t xml:space="preserve"> </w:t>
      </w:r>
      <w:r w:rsidR="007A32F5">
        <w:rPr>
          <w:rFonts w:ascii="Cambria" w:hAnsi="Cambria"/>
          <w:sz w:val="20"/>
          <w:szCs w:val="20"/>
          <w:lang w:eastAsia="pl-PL" w:bidi="pl-PL"/>
        </w:rPr>
        <w:t>12.05.2021r.</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2E9FEE7B"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Opisem Przedmiotu Zamówienia</w:t>
      </w:r>
      <w:r w:rsidR="00270E2D">
        <w:rPr>
          <w:rFonts w:ascii="Cambria" w:hAnsi="Cambria"/>
          <w:sz w:val="20"/>
          <w:szCs w:val="20"/>
          <w:lang w:eastAsia="pl-PL" w:bidi="pl-PL"/>
        </w:rPr>
        <w:t>,</w:t>
      </w:r>
      <w:r w:rsidR="001B52AC">
        <w:rPr>
          <w:rFonts w:ascii="Cambria" w:hAnsi="Cambria"/>
          <w:sz w:val="20"/>
          <w:szCs w:val="20"/>
          <w:lang w:eastAsia="pl-PL" w:bidi="pl-PL"/>
        </w:rPr>
        <w:t xml:space="preserve">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utworzeniem inicjalnej bazy </w:t>
      </w:r>
      <w:r w:rsidR="00270E2D">
        <w:rPr>
          <w:rFonts w:ascii="Cambria" w:hAnsi="Cambria" w:cs="Calibri Light"/>
          <w:sz w:val="20"/>
          <w:szCs w:val="20"/>
          <w:lang w:eastAsia="pl-PL"/>
        </w:rPr>
        <w:t>BDOT500</w:t>
      </w:r>
      <w:r w:rsidR="00CC307A" w:rsidRPr="00CC307A">
        <w:rPr>
          <w:rFonts w:ascii="Cambria" w:hAnsi="Cambria" w:cs="Calibri Light"/>
          <w:sz w:val="20"/>
          <w:szCs w:val="20"/>
          <w:lang w:eastAsia="pl-PL"/>
        </w:rPr>
        <w:t xml:space="preserve"> </w:t>
      </w:r>
      <w:r w:rsidR="00322955" w:rsidRPr="00CC307A">
        <w:rPr>
          <w:rFonts w:ascii="Cambria" w:hAnsi="Cambria"/>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w:t>
      </w:r>
      <w:r w:rsidR="005029C0">
        <w:rPr>
          <w:rFonts w:ascii="Cambria" w:hAnsi="Cambria"/>
          <w:color w:val="000000"/>
          <w:sz w:val="20"/>
          <w:szCs w:val="20"/>
          <w:lang w:eastAsia="pl-PL" w:bidi="pl-PL"/>
        </w:rPr>
        <w:lastRenderedPageBreak/>
        <w:t xml:space="preserve">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z realizacją przez 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417C6C81" w:rsidR="009D0F6E" w:rsidRPr="003C2FDF" w:rsidRDefault="009D0F6E" w:rsidP="00E10B1B">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w:t>
      </w:r>
      <w:r w:rsidR="00C611DF">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nadzorowanych dotyczą</w:t>
      </w:r>
      <w:r w:rsidR="001B52AC">
        <w:rPr>
          <w:rFonts w:ascii="Cambria" w:hAnsi="Cambria"/>
          <w:color w:val="000000"/>
          <w:sz w:val="20"/>
          <w:szCs w:val="20"/>
          <w:lang w:eastAsia="pl-PL" w:bidi="pl-PL"/>
        </w:rPr>
        <w:t>cej realizacji przedmiotu umowy na adres e-mail</w:t>
      </w:r>
      <w:r w:rsidR="00C611DF">
        <w:rPr>
          <w:rFonts w:ascii="Cambria" w:hAnsi="Cambria"/>
          <w:color w:val="000000"/>
          <w:sz w:val="20"/>
          <w:szCs w:val="20"/>
          <w:lang w:eastAsia="pl-PL" w:bidi="pl-PL"/>
        </w:rPr>
        <w:t xml:space="preserve">: </w:t>
      </w:r>
      <w:r w:rsidR="00C611DF">
        <w:rPr>
          <w:rFonts w:ascii="Cambria" w:hAnsi="Cambria"/>
          <w:b/>
          <w:sz w:val="20"/>
          <w:szCs w:val="20"/>
          <w:lang w:eastAsia="pl-PL" w:bidi="pl-PL"/>
        </w:rPr>
        <w:t>bdo</w:t>
      </w:r>
      <w:r w:rsidR="00E10B1B" w:rsidRPr="00E10B1B">
        <w:rPr>
          <w:rFonts w:ascii="Cambria" w:hAnsi="Cambria"/>
          <w:b/>
          <w:sz w:val="20"/>
          <w:szCs w:val="20"/>
          <w:lang w:eastAsia="pl-PL" w:bidi="pl-PL"/>
        </w:rPr>
        <w:t>t@powiat.busko.pl</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3"/>
      <w:r w:rsidRPr="009D0F6E">
        <w:rPr>
          <w:rFonts w:ascii="Cambria" w:hAnsi="Cambria"/>
          <w:color w:val="000000"/>
          <w:sz w:val="20"/>
          <w:szCs w:val="20"/>
          <w:lang w:eastAsia="pl-PL" w:bidi="pl-PL"/>
        </w:rPr>
        <w:t>§ 4.</w:t>
      </w:r>
      <w:bookmarkEnd w:id="1"/>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7F880183"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 xml:space="preserve">bazy </w:t>
      </w:r>
      <w:r w:rsidR="00C611DF">
        <w:rPr>
          <w:rFonts w:ascii="Cambria" w:hAnsi="Cambria"/>
          <w:sz w:val="20"/>
          <w:szCs w:val="20"/>
          <w:lang w:eastAsia="pl-PL" w:bidi="pl-PL"/>
        </w:rPr>
        <w:t>BDOT500</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2" w:name="bookmark14"/>
      <w:r w:rsidRPr="009D0F6E">
        <w:rPr>
          <w:rFonts w:ascii="Cambria" w:hAnsi="Cambria"/>
          <w:color w:val="000000"/>
          <w:sz w:val="20"/>
          <w:szCs w:val="20"/>
          <w:lang w:eastAsia="pl-PL" w:bidi="pl-PL"/>
        </w:rPr>
        <w:t>§ 5.</w:t>
      </w:r>
      <w:bookmarkEnd w:id="2"/>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lastRenderedPageBreak/>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3" w:name="bookmark15"/>
      <w:r w:rsidRPr="009D0F6E">
        <w:rPr>
          <w:rFonts w:ascii="Cambria" w:hAnsi="Cambria"/>
          <w:color w:val="000000"/>
          <w:sz w:val="20"/>
          <w:szCs w:val="20"/>
          <w:lang w:eastAsia="pl-PL" w:bidi="pl-PL"/>
        </w:rPr>
        <w:t>§ 6.</w:t>
      </w:r>
      <w:bookmarkEnd w:id="3"/>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6"/>
      <w:r w:rsidRPr="003C2FDF">
        <w:rPr>
          <w:rFonts w:ascii="Cambria" w:hAnsi="Cambria"/>
          <w:color w:val="000000"/>
          <w:sz w:val="20"/>
          <w:szCs w:val="20"/>
          <w:lang w:eastAsia="pl-PL" w:bidi="pl-PL"/>
        </w:rPr>
        <w:t>§ 7.</w:t>
      </w:r>
      <w:bookmarkEnd w:id="4"/>
    </w:p>
    <w:p w14:paraId="31A9F481" w14:textId="71B8F083" w:rsidR="009D0F6E" w:rsidRPr="00845E7C"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0FCFDFBD" w14:textId="77777777" w:rsidR="00435E75" w:rsidRPr="009A7200" w:rsidRDefault="00435E75" w:rsidP="00435E75">
      <w:pPr>
        <w:widowControl/>
        <w:ind w:left="426"/>
        <w:jc w:val="both"/>
        <w:rPr>
          <w:rFonts w:ascii="Cambria" w:hAnsi="Cambria"/>
          <w:b/>
          <w:color w:val="auto"/>
          <w:sz w:val="20"/>
          <w:szCs w:val="20"/>
        </w:rPr>
      </w:pPr>
      <w:r w:rsidRPr="009A7200">
        <w:rPr>
          <w:rFonts w:ascii="Cambria" w:hAnsi="Cambria"/>
          <w:b/>
          <w:color w:val="auto"/>
          <w:sz w:val="20"/>
          <w:szCs w:val="20"/>
        </w:rPr>
        <w:t>Wynagrodzenie będzie wypłacone po zakończeniu kontroli każdego zadania, tj.:</w:t>
      </w:r>
    </w:p>
    <w:p w14:paraId="34C7162D" w14:textId="6AEE722A" w:rsidR="00435E75" w:rsidRPr="009A7200" w:rsidRDefault="00435E75" w:rsidP="00343762">
      <w:pPr>
        <w:widowControl/>
        <w:ind w:left="360" w:firstLine="66"/>
        <w:jc w:val="center"/>
        <w:rPr>
          <w:rFonts w:ascii="Cambria" w:hAnsi="Cambria"/>
          <w:b/>
          <w:color w:val="auto"/>
          <w:sz w:val="20"/>
          <w:szCs w:val="20"/>
        </w:rPr>
      </w:pPr>
      <w:r w:rsidRPr="009A7200">
        <w:rPr>
          <w:rFonts w:ascii="Cambria" w:hAnsi="Cambria"/>
          <w:b/>
          <w:color w:val="auto"/>
          <w:sz w:val="20"/>
          <w:szCs w:val="20"/>
        </w:rPr>
        <w:t xml:space="preserve">1 zadanie - </w:t>
      </w:r>
      <w:r w:rsidR="00343762">
        <w:rPr>
          <w:rFonts w:ascii="Cambria" w:hAnsi="Cambria"/>
          <w:b/>
          <w:color w:val="auto"/>
          <w:sz w:val="20"/>
          <w:szCs w:val="20"/>
        </w:rPr>
        <w:t>11</w:t>
      </w:r>
      <w:r w:rsidRPr="009A7200">
        <w:rPr>
          <w:rFonts w:ascii="Cambria" w:hAnsi="Cambria"/>
          <w:b/>
          <w:color w:val="auto"/>
          <w:sz w:val="20"/>
          <w:szCs w:val="20"/>
        </w:rPr>
        <w:t>% wartości przedmiotu umowy</w:t>
      </w:r>
    </w:p>
    <w:p w14:paraId="54AA7EE2" w14:textId="148D7D74" w:rsidR="00435E75" w:rsidRDefault="00435E75" w:rsidP="00343762">
      <w:pPr>
        <w:widowControl/>
        <w:ind w:left="360" w:firstLine="66"/>
        <w:jc w:val="center"/>
        <w:rPr>
          <w:rFonts w:ascii="Cambria" w:hAnsi="Cambria"/>
          <w:b/>
          <w:color w:val="auto"/>
          <w:sz w:val="20"/>
          <w:szCs w:val="20"/>
        </w:rPr>
      </w:pPr>
      <w:r w:rsidRPr="009A7200">
        <w:rPr>
          <w:rFonts w:ascii="Cambria" w:hAnsi="Cambria"/>
          <w:b/>
          <w:color w:val="auto"/>
          <w:sz w:val="20"/>
          <w:szCs w:val="20"/>
        </w:rPr>
        <w:t xml:space="preserve">2 zadanie - </w:t>
      </w:r>
      <w:r w:rsidR="00343762">
        <w:rPr>
          <w:rFonts w:ascii="Cambria" w:hAnsi="Cambria"/>
          <w:b/>
          <w:color w:val="auto"/>
          <w:sz w:val="20"/>
          <w:szCs w:val="20"/>
        </w:rPr>
        <w:t>12</w:t>
      </w:r>
      <w:r w:rsidRPr="009A7200">
        <w:rPr>
          <w:rFonts w:ascii="Cambria" w:hAnsi="Cambria"/>
          <w:b/>
          <w:color w:val="auto"/>
          <w:sz w:val="20"/>
          <w:szCs w:val="20"/>
        </w:rPr>
        <w:t>% wartości przedmiotu umowy</w:t>
      </w:r>
    </w:p>
    <w:p w14:paraId="5CD1CB94" w14:textId="18594AEE" w:rsidR="00343762"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3</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349C49C1" w14:textId="120B05DA" w:rsidR="00343762"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4</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4BEC46F9" w14:textId="3381F905" w:rsidR="00343762"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5</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1C3B11E1" w14:textId="09113D9B" w:rsidR="00343762"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6</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75750AB8" w14:textId="3BF324C0" w:rsidR="00343762"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7</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79D5BF46" w14:textId="47A354EC" w:rsidR="00343762"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8</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5FFDBF51" w14:textId="13BD679D" w:rsidR="00343762" w:rsidRPr="009A7200" w:rsidRDefault="00343762" w:rsidP="00343762">
      <w:pPr>
        <w:widowControl/>
        <w:ind w:left="360" w:firstLine="66"/>
        <w:jc w:val="center"/>
        <w:rPr>
          <w:rFonts w:ascii="Cambria" w:hAnsi="Cambria"/>
          <w:b/>
          <w:color w:val="auto"/>
          <w:sz w:val="20"/>
          <w:szCs w:val="20"/>
        </w:rPr>
      </w:pPr>
      <w:r>
        <w:rPr>
          <w:rFonts w:ascii="Cambria" w:hAnsi="Cambria"/>
          <w:b/>
          <w:color w:val="auto"/>
          <w:sz w:val="20"/>
          <w:szCs w:val="20"/>
        </w:rPr>
        <w:t>9</w:t>
      </w:r>
      <w:r w:rsidRPr="009A7200">
        <w:rPr>
          <w:rFonts w:ascii="Cambria" w:hAnsi="Cambria"/>
          <w:b/>
          <w:color w:val="auto"/>
          <w:sz w:val="20"/>
          <w:szCs w:val="20"/>
        </w:rPr>
        <w:t xml:space="preserve"> zadanie - </w:t>
      </w:r>
      <w:r>
        <w:rPr>
          <w:rFonts w:ascii="Cambria" w:hAnsi="Cambria"/>
          <w:b/>
          <w:color w:val="auto"/>
          <w:sz w:val="20"/>
          <w:szCs w:val="20"/>
        </w:rPr>
        <w:t>11</w:t>
      </w:r>
      <w:r w:rsidRPr="009A7200">
        <w:rPr>
          <w:rFonts w:ascii="Cambria" w:hAnsi="Cambria"/>
          <w:b/>
          <w:color w:val="auto"/>
          <w:sz w:val="20"/>
          <w:szCs w:val="20"/>
        </w:rPr>
        <w:t>% wartości przedmiotu umowy</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4AB23B7A" w14:textId="77777777" w:rsidR="00435E75" w:rsidRPr="00435E75" w:rsidRDefault="009C4CF2" w:rsidP="00435E75">
      <w:pPr>
        <w:pStyle w:val="Tekstkomentarza"/>
        <w:ind w:left="426" w:hanging="426"/>
        <w:jc w:val="both"/>
        <w:rPr>
          <w:rFonts w:ascii="Cambria" w:hAnsi="Cambria"/>
          <w:color w:val="auto"/>
        </w:rPr>
      </w:pPr>
      <w:r w:rsidRPr="004B6F9C">
        <w:rPr>
          <w:rFonts w:ascii="Cambria" w:hAnsi="Cambria"/>
          <w:color w:val="auto"/>
        </w:rPr>
        <w:t>8.</w:t>
      </w:r>
      <w:r w:rsidRPr="004B6F9C">
        <w:rPr>
          <w:rFonts w:ascii="Cambria" w:hAnsi="Cambria"/>
          <w:color w:val="auto"/>
        </w:rPr>
        <w:tab/>
      </w:r>
      <w:r w:rsidR="00435E75" w:rsidRPr="00435E75">
        <w:rPr>
          <w:rFonts w:ascii="Cambria" w:hAnsi="Cambria"/>
          <w:color w:val="auto"/>
        </w:rPr>
        <w:t>Wynagrodzenie będzie wypłacone zgodnie z ust. 1.</w:t>
      </w:r>
    </w:p>
    <w:p w14:paraId="2A743F60" w14:textId="761E0640" w:rsidR="000B1D52" w:rsidRDefault="009C4CF2" w:rsidP="008B51E9">
      <w:pPr>
        <w:pStyle w:val="Tekstkomentarza"/>
        <w:ind w:left="426" w:hanging="426"/>
        <w:jc w:val="both"/>
        <w:rPr>
          <w:rFonts w:ascii="Cambria" w:eastAsia="Times New Roman" w:hAnsi="Cambria" w:cs="Times New Roman"/>
        </w:rPr>
      </w:pPr>
      <w:r w:rsidRPr="009C4CF2">
        <w:rPr>
          <w:rFonts w:ascii="Cambria" w:hAnsi="Cambria"/>
        </w:rPr>
        <w:t xml:space="preserve">9. </w:t>
      </w:r>
      <w:r w:rsidR="009D0F6E" w:rsidRPr="009C4CF2">
        <w:rPr>
          <w:rFonts w:ascii="Cambria" w:hAnsi="Cambria"/>
        </w:rPr>
        <w:t xml:space="preserve"> </w:t>
      </w:r>
      <w:r w:rsidR="000B1D52" w:rsidRPr="009C4CF2">
        <w:rPr>
          <w:rFonts w:ascii="Cambria" w:eastAsia="Times New Roman" w:hAnsi="Cambria" w:cs="Times New Roman"/>
        </w:rPr>
        <w:t>Wynagrodzenie Wykonawcy płatne będzie na podstawie faktury</w:t>
      </w:r>
      <w:r w:rsidR="008772BC" w:rsidRPr="009C4CF2">
        <w:rPr>
          <w:rFonts w:ascii="Cambria" w:eastAsia="Times New Roman" w:hAnsi="Cambria" w:cs="Times New Roman"/>
        </w:rPr>
        <w:t xml:space="preserve"> (rachunku)</w:t>
      </w:r>
      <w:r w:rsidR="000B1D52" w:rsidRPr="009C4CF2">
        <w:rPr>
          <w:rFonts w:ascii="Cambria" w:eastAsia="Times New Roman" w:hAnsi="Cambria" w:cs="Times New Roman"/>
        </w:rPr>
        <w:t xml:space="preserve"> wystawionej przez </w:t>
      </w:r>
      <w:r w:rsidR="000B1D52" w:rsidRPr="009C4CF2">
        <w:rPr>
          <w:rFonts w:ascii="Cambria" w:eastAsia="Times New Roman" w:hAnsi="Cambria" w:cs="Times New Roman"/>
        </w:rPr>
        <w:lastRenderedPageBreak/>
        <w:t xml:space="preserve">Wykonawcę na nabywcę: Powiat </w:t>
      </w:r>
      <w:r w:rsidR="00322955">
        <w:rPr>
          <w:rFonts w:ascii="Cambria" w:eastAsia="Times New Roman" w:hAnsi="Cambria" w:cs="Times New Roman"/>
        </w:rPr>
        <w:t>Buski</w:t>
      </w:r>
      <w:r w:rsidR="000B1D52" w:rsidRPr="009C4CF2">
        <w:rPr>
          <w:rFonts w:ascii="Cambria" w:eastAsia="Times New Roman" w:hAnsi="Cambria" w:cs="Times New Roman"/>
        </w:rPr>
        <w:t xml:space="preserve">, ul. </w:t>
      </w:r>
      <w:r w:rsidR="00322955">
        <w:rPr>
          <w:rFonts w:ascii="Cambria" w:eastAsia="Times New Roman" w:hAnsi="Cambria" w:cs="Times New Roman"/>
        </w:rPr>
        <w:t>Mickiewicza 15, 28-100 Busko-Zdrój</w:t>
      </w:r>
      <w:r w:rsidR="000B1D52" w:rsidRPr="009C4CF2">
        <w:rPr>
          <w:rFonts w:ascii="Cambria" w:eastAsia="Times New Roman" w:hAnsi="Cambria" w:cs="Times New Roman"/>
        </w:rPr>
        <w:t xml:space="preserve">,; odbiorcą będzie Starostwo Powiatowe w </w:t>
      </w:r>
      <w:r w:rsidR="00322955">
        <w:rPr>
          <w:rFonts w:ascii="Cambria" w:eastAsia="Times New Roman" w:hAnsi="Cambria" w:cs="Times New Roman"/>
        </w:rPr>
        <w:t>Busku</w:t>
      </w:r>
      <w:r w:rsidR="000B1D52" w:rsidRPr="009C4CF2">
        <w:rPr>
          <w:rFonts w:ascii="Cambria" w:eastAsia="Times New Roman" w:hAnsi="Cambria" w:cs="Times New Roman"/>
        </w:rPr>
        <w:t xml:space="preserve">, ul. </w:t>
      </w:r>
      <w:r w:rsidR="00322955">
        <w:rPr>
          <w:rFonts w:ascii="Cambria" w:eastAsia="Times New Roman" w:hAnsi="Cambria" w:cs="Times New Roman"/>
        </w:rPr>
        <w:t>Mickiewicza 15</w:t>
      </w:r>
      <w:r w:rsidR="000B1D52" w:rsidRPr="009C4CF2">
        <w:rPr>
          <w:rFonts w:ascii="Cambria" w:eastAsia="Times New Roman" w:hAnsi="Cambria" w:cs="Times New Roman"/>
        </w:rPr>
        <w:t>, 28-</w:t>
      </w:r>
      <w:r w:rsidR="00322955">
        <w:rPr>
          <w:rFonts w:ascii="Cambria" w:eastAsia="Times New Roman" w:hAnsi="Cambria" w:cs="Times New Roman"/>
        </w:rPr>
        <w:t>1</w:t>
      </w:r>
      <w:r w:rsidR="000B1D52" w:rsidRPr="009C4CF2">
        <w:rPr>
          <w:rFonts w:ascii="Cambria" w:eastAsia="Times New Roman" w:hAnsi="Cambria" w:cs="Times New Roman"/>
        </w:rPr>
        <w:t xml:space="preserve">00 </w:t>
      </w:r>
      <w:r w:rsidR="00322955">
        <w:rPr>
          <w:rFonts w:ascii="Cambria" w:eastAsia="Times New Roman" w:hAnsi="Cambria" w:cs="Times New Roman"/>
        </w:rPr>
        <w:t xml:space="preserve">Busko-Zdrój </w:t>
      </w:r>
      <w:r w:rsidR="000B1D52" w:rsidRPr="009C4CF2">
        <w:rPr>
          <w:rFonts w:ascii="Cambria" w:eastAsia="Times New Roman" w:hAnsi="Cambria" w:cs="Times New Roman"/>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5" w:name="bookmark17"/>
      <w:r w:rsidRPr="009D0F6E">
        <w:rPr>
          <w:rFonts w:ascii="Cambria" w:hAnsi="Cambria"/>
          <w:color w:val="000000"/>
          <w:sz w:val="20"/>
          <w:szCs w:val="20"/>
          <w:lang w:eastAsia="pl-PL" w:bidi="pl-PL"/>
        </w:rPr>
        <w:t>§ 8.</w:t>
      </w:r>
      <w:bookmarkEnd w:id="5"/>
    </w:p>
    <w:p w14:paraId="2B951763" w14:textId="51A6EBA5"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9D0F6E">
        <w:rPr>
          <w:rFonts w:ascii="Cambria" w:hAnsi="Cambria"/>
          <w:color w:val="000000"/>
          <w:sz w:val="20"/>
          <w:szCs w:val="20"/>
          <w:lang w:eastAsia="pl-PL" w:bidi="pl-PL"/>
        </w:rPr>
        <w:t>§ 9.</w:t>
      </w:r>
      <w:bookmarkEnd w:id="6"/>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9D0F6E">
        <w:rPr>
          <w:rFonts w:ascii="Cambria" w:hAnsi="Cambria"/>
          <w:color w:val="000000"/>
          <w:sz w:val="20"/>
          <w:szCs w:val="20"/>
          <w:lang w:eastAsia="pl-PL" w:bidi="pl-PL"/>
        </w:rPr>
        <w:t>§ 10.</w:t>
      </w:r>
      <w:bookmarkEnd w:id="7"/>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lastRenderedPageBreak/>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9D0F6E">
        <w:rPr>
          <w:rFonts w:ascii="Cambria" w:hAnsi="Cambria"/>
          <w:color w:val="000000"/>
          <w:sz w:val="20"/>
          <w:szCs w:val="20"/>
          <w:lang w:eastAsia="pl-PL" w:bidi="pl-PL"/>
        </w:rPr>
        <w:t>§ 11.</w:t>
      </w:r>
      <w:bookmarkEnd w:id="8"/>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Default="009D0F6E" w:rsidP="009D0F6E">
      <w:pPr>
        <w:pStyle w:val="Teksttreci0"/>
        <w:shd w:val="clear" w:color="auto" w:fill="auto"/>
        <w:spacing w:before="0" w:line="252" w:lineRule="exact"/>
        <w:ind w:right="60" w:firstLine="0"/>
        <w:rPr>
          <w:rFonts w:ascii="Cambria" w:hAnsi="Cambria"/>
          <w:color w:val="000000"/>
          <w:sz w:val="20"/>
          <w:szCs w:val="20"/>
          <w:lang w:eastAsia="pl-PL" w:bidi="pl-PL"/>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20FA5EB3" w14:textId="77777777" w:rsidR="00152BD4" w:rsidRPr="00830EA7" w:rsidRDefault="00152BD4" w:rsidP="00152BD4">
      <w:pPr>
        <w:pStyle w:val="Akapitzlist"/>
        <w:widowControl/>
        <w:numPr>
          <w:ilvl w:val="0"/>
          <w:numId w:val="33"/>
        </w:numPr>
        <w:spacing w:after="160" w:line="259" w:lineRule="auto"/>
        <w:ind w:left="426"/>
        <w:jc w:val="both"/>
        <w:rPr>
          <w:rFonts w:ascii="Cambria" w:hAnsi="Cambria" w:cs="Liberation Serif"/>
          <w:sz w:val="20"/>
          <w:szCs w:val="20"/>
        </w:rPr>
      </w:pPr>
      <w:r>
        <w:rPr>
          <w:rFonts w:ascii="Cambria" w:hAnsi="Cambria" w:cs="Liberation Serif"/>
          <w:sz w:val="20"/>
          <w:szCs w:val="20"/>
        </w:rPr>
        <w:t>Zamawiający, dalej jako „a</w:t>
      </w:r>
      <w:r w:rsidRPr="00830EA7">
        <w:rPr>
          <w:rFonts w:ascii="Cambria" w:hAnsi="Cambria" w:cs="Liberation Serif"/>
          <w:sz w:val="20"/>
          <w:szCs w:val="20"/>
        </w:rPr>
        <w:t>dministrator</w:t>
      </w:r>
      <w:r>
        <w:rPr>
          <w:rFonts w:ascii="Cambria" w:hAnsi="Cambria" w:cs="Liberation Serif"/>
          <w:sz w:val="20"/>
          <w:szCs w:val="20"/>
        </w:rPr>
        <w:t>”</w:t>
      </w:r>
      <w:r w:rsidRPr="00830EA7">
        <w:rPr>
          <w:rFonts w:ascii="Cambria" w:hAnsi="Cambria" w:cs="Liberation Serif"/>
          <w:sz w:val="20"/>
          <w:szCs w:val="20"/>
        </w:rPr>
        <w:t xml:space="preserve"> powierza </w:t>
      </w:r>
      <w:r>
        <w:rPr>
          <w:rFonts w:ascii="Cambria" w:hAnsi="Cambria" w:cs="Liberation Serif"/>
          <w:sz w:val="20"/>
          <w:szCs w:val="20"/>
        </w:rPr>
        <w:t>Wykonawcy dalej jako „podmiot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14:paraId="400FB858" w14:textId="77777777" w:rsidR="00152BD4" w:rsidRPr="00830EA7" w:rsidRDefault="00152BD4" w:rsidP="00152BD4">
      <w:pPr>
        <w:pStyle w:val="Akapitzlist"/>
        <w:widowControl/>
        <w:numPr>
          <w:ilvl w:val="0"/>
          <w:numId w:val="33"/>
        </w:numPr>
        <w:spacing w:after="160" w:line="259" w:lineRule="auto"/>
        <w:ind w:left="426"/>
        <w:jc w:val="both"/>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14:paraId="361FCE1A" w14:textId="77777777" w:rsidR="00152BD4" w:rsidRPr="00830EA7" w:rsidRDefault="00152BD4" w:rsidP="00152BD4">
      <w:pPr>
        <w:pStyle w:val="Akapitzlist"/>
        <w:widowControl/>
        <w:numPr>
          <w:ilvl w:val="0"/>
          <w:numId w:val="33"/>
        </w:numPr>
        <w:spacing w:after="160" w:line="259" w:lineRule="auto"/>
        <w:ind w:left="426"/>
        <w:jc w:val="both"/>
        <w:rPr>
          <w:rFonts w:ascii="Cambria" w:hAnsi="Cambria" w:cs="Liberation Serif"/>
          <w:sz w:val="20"/>
          <w:szCs w:val="20"/>
        </w:rPr>
      </w:pPr>
      <w:r w:rsidRPr="00830EA7">
        <w:rPr>
          <w:rFonts w:ascii="Cambria" w:hAnsi="Cambria" w:cs="Liberation Serif"/>
          <w:sz w:val="20"/>
          <w:szCs w:val="20"/>
        </w:rPr>
        <w:t>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przetwarzane</w:t>
      </w:r>
      <w:r>
        <w:rPr>
          <w:rFonts w:ascii="Cambria" w:hAnsi="Cambria" w:cs="Liberation Serif"/>
          <w:sz w:val="20"/>
          <w:szCs w:val="20"/>
        </w:rPr>
        <w:t>.</w:t>
      </w:r>
    </w:p>
    <w:p w14:paraId="7D3295E1" w14:textId="21E1A496" w:rsidR="00152BD4" w:rsidRPr="007E0F98" w:rsidRDefault="00152BD4" w:rsidP="00152BD4">
      <w:pPr>
        <w:pStyle w:val="Akapitzlist"/>
        <w:widowControl/>
        <w:numPr>
          <w:ilvl w:val="0"/>
          <w:numId w:val="33"/>
        </w:numPr>
        <w:spacing w:after="160" w:line="276" w:lineRule="auto"/>
        <w:ind w:left="426"/>
        <w:jc w:val="both"/>
        <w:rPr>
          <w:rFonts w:ascii="Cambria" w:hAnsi="Cambria" w:cs="Liberation Serif"/>
          <w:color w:val="auto"/>
          <w:sz w:val="20"/>
          <w:szCs w:val="20"/>
        </w:rPr>
      </w:pPr>
      <w:r w:rsidRPr="00830EA7">
        <w:rPr>
          <w:rFonts w:ascii="Cambria" w:hAnsi="Cambria" w:cs="Liberation Serif"/>
          <w:bCs/>
          <w:sz w:val="20"/>
          <w:szCs w:val="20"/>
        </w:rPr>
        <w:t xml:space="preserve">Przedmiot </w:t>
      </w:r>
      <w:r w:rsidRPr="007E0F98">
        <w:rPr>
          <w:rFonts w:ascii="Cambria" w:hAnsi="Cambria" w:cs="Liberation Serif"/>
          <w:color w:val="auto"/>
          <w:sz w:val="20"/>
          <w:szCs w:val="20"/>
        </w:rPr>
        <w:t xml:space="preserve">powierzonych do przetwarzania danych osobowych określa umowa oraz </w:t>
      </w:r>
      <w:r>
        <w:rPr>
          <w:rFonts w:ascii="Cambria" w:hAnsi="Cambria" w:cs="Liberation Serif"/>
          <w:color w:val="auto"/>
          <w:sz w:val="20"/>
          <w:szCs w:val="20"/>
        </w:rPr>
        <w:t xml:space="preserve">przepisy </w:t>
      </w:r>
      <w:r>
        <w:rPr>
          <w:rFonts w:ascii="Cambria" w:eastAsia="Times New Roman" w:hAnsi="Cambria" w:cs="Liberation Serif"/>
          <w:color w:val="auto"/>
          <w:sz w:val="20"/>
          <w:szCs w:val="20"/>
        </w:rPr>
        <w:t>rozporządzenia</w:t>
      </w:r>
      <w:r w:rsidRPr="0044296A">
        <w:rPr>
          <w:rFonts w:ascii="Cambria" w:hAnsi="Cambria"/>
          <w:sz w:val="20"/>
          <w:szCs w:val="20"/>
        </w:rPr>
        <w:t xml:space="preserve"> Ministra Administracji i Cyfryzacji z dnia 2 listopada 2015r. w sprawie bazy danych obiektów topograficznych oraz mapy zasadniczej (Dz.U. z 2015r. poz. 2028</w:t>
      </w:r>
      <w:r>
        <w:rPr>
          <w:rFonts w:ascii="Cambria" w:hAnsi="Cambria"/>
          <w:sz w:val="20"/>
          <w:szCs w:val="20"/>
        </w:rPr>
        <w:t>)</w:t>
      </w:r>
      <w:r w:rsidRPr="007E0F98">
        <w:rPr>
          <w:rFonts w:ascii="Cambria" w:eastAsia="Times New Roman" w:hAnsi="Cambria" w:cs="Liberation Serif"/>
          <w:b/>
          <w:color w:val="auto"/>
          <w:sz w:val="20"/>
          <w:szCs w:val="20"/>
        </w:rPr>
        <w:t>.</w:t>
      </w:r>
    </w:p>
    <w:p w14:paraId="18ACE229" w14:textId="77777777" w:rsidR="00152BD4" w:rsidRDefault="00152BD4" w:rsidP="00152BD4">
      <w:pPr>
        <w:pStyle w:val="Akapitzlist"/>
        <w:widowControl/>
        <w:numPr>
          <w:ilvl w:val="0"/>
          <w:numId w:val="33"/>
        </w:numPr>
        <w:spacing w:line="276" w:lineRule="auto"/>
        <w:ind w:left="426"/>
        <w:jc w:val="both"/>
        <w:rPr>
          <w:rFonts w:ascii="Cambria" w:hAnsi="Cambria" w:cs="Liberation Serif"/>
          <w:color w:val="auto"/>
          <w:sz w:val="20"/>
          <w:szCs w:val="20"/>
        </w:rPr>
      </w:pPr>
      <w:r w:rsidRPr="007E0F98">
        <w:rPr>
          <w:rFonts w:ascii="Cambria" w:hAnsi="Cambria" w:cs="Liberation Serif"/>
          <w:color w:val="auto"/>
          <w:sz w:val="20"/>
          <w:szCs w:val="20"/>
        </w:rPr>
        <w:t xml:space="preserve">Czas trwania przetwarzania powierzonych danych osobowych będzie zgodny </w:t>
      </w:r>
      <w:r w:rsidRPr="007E0F98">
        <w:rPr>
          <w:rFonts w:ascii="Cambria" w:hAnsi="Cambria" w:cs="Liberation Serif"/>
          <w:color w:val="auto"/>
          <w:sz w:val="20"/>
          <w:szCs w:val="20"/>
        </w:rPr>
        <w:br/>
        <w:t>z okresem realizacji umowy.</w:t>
      </w:r>
    </w:p>
    <w:p w14:paraId="3B6CF777" w14:textId="3CA5B01A" w:rsidR="00152BD4" w:rsidRDefault="00152BD4" w:rsidP="00152BD4">
      <w:pPr>
        <w:pStyle w:val="Bezodstpw"/>
        <w:numPr>
          <w:ilvl w:val="0"/>
          <w:numId w:val="17"/>
        </w:numPr>
        <w:spacing w:line="276" w:lineRule="auto"/>
        <w:ind w:left="426"/>
        <w:jc w:val="both"/>
        <w:rPr>
          <w:rFonts w:ascii="Cambria" w:hAnsi="Cambria"/>
          <w:sz w:val="20"/>
          <w:szCs w:val="20"/>
        </w:rPr>
      </w:pPr>
      <w:r w:rsidRPr="004407E6">
        <w:rPr>
          <w:rFonts w:ascii="Cambria" w:hAnsi="Cambria" w:cs="Liberation Serif"/>
          <w:sz w:val="20"/>
          <w:szCs w:val="20"/>
        </w:rPr>
        <w:t xml:space="preserve">Charakter przetwarzania danych określony zostaje pozycją Podmiotu przetwarzającego, </w:t>
      </w:r>
      <w:r>
        <w:rPr>
          <w:rFonts w:ascii="Cambria" w:hAnsi="Cambria" w:cs="Liberation Serif"/>
          <w:sz w:val="20"/>
          <w:szCs w:val="20"/>
        </w:rPr>
        <w:t xml:space="preserve">sprowadzając się do </w:t>
      </w:r>
      <w:r>
        <w:rPr>
          <w:rFonts w:ascii="Cambria" w:hAnsi="Cambria"/>
          <w:sz w:val="20"/>
          <w:szCs w:val="20"/>
        </w:rPr>
        <w:t>monitorowania przebiegu i nadzoru</w:t>
      </w:r>
      <w:r w:rsidRPr="00B57C60">
        <w:rPr>
          <w:rFonts w:ascii="Cambria" w:hAnsi="Cambria"/>
          <w:sz w:val="20"/>
          <w:szCs w:val="20"/>
        </w:rPr>
        <w:t xml:space="preserve"> </w:t>
      </w:r>
      <w:r w:rsidRPr="00CC307A">
        <w:rPr>
          <w:rFonts w:ascii="Cambria" w:hAnsi="Cambria"/>
          <w:sz w:val="20"/>
          <w:szCs w:val="20"/>
        </w:rPr>
        <w:t>technicz</w:t>
      </w:r>
      <w:r>
        <w:rPr>
          <w:rFonts w:ascii="Cambria" w:hAnsi="Cambria"/>
          <w:sz w:val="20"/>
          <w:szCs w:val="20"/>
        </w:rPr>
        <w:t>nego</w:t>
      </w:r>
      <w:r w:rsidRPr="00CC307A">
        <w:rPr>
          <w:rFonts w:ascii="Cambria" w:hAnsi="Cambria"/>
          <w:sz w:val="20"/>
          <w:szCs w:val="20"/>
        </w:rPr>
        <w:t xml:space="preserve"> </w:t>
      </w:r>
      <w:r w:rsidRPr="0044296A">
        <w:rPr>
          <w:rFonts w:ascii="Cambria" w:hAnsi="Cambria"/>
          <w:sz w:val="20"/>
          <w:szCs w:val="20"/>
        </w:rPr>
        <w:t>realizacji prac związanych z utworzeniem inicjalnej bazy danych obiektów topograficznych o szczegółowości zapewniającej tworzenie standardowych opracowań kartograficznych w skalach 1:500-1:5000 (BDOT500) zgodnej z pojęciowym modelem danych BDOT500, określonym w rozporządzeniu Ministra Administracji i Cyfryzacji z dnia 2 listopada 2015r. w sprawie bazy danych obiektów topograficznych oraz mapy zasadniczej (Dz.U. z 2015r. poz. 2028</w:t>
      </w:r>
      <w:r>
        <w:rPr>
          <w:rFonts w:ascii="Cambria" w:hAnsi="Cambria" w:cs="Liberation Serif"/>
          <w:sz w:val="20"/>
          <w:szCs w:val="20"/>
        </w:rPr>
        <w:t>.</w:t>
      </w:r>
    </w:p>
    <w:p w14:paraId="5E5E6F63" w14:textId="77777777" w:rsidR="00152BD4" w:rsidRPr="004407E6" w:rsidRDefault="00152BD4" w:rsidP="00152BD4">
      <w:pPr>
        <w:pStyle w:val="Bezodstpw"/>
        <w:numPr>
          <w:ilvl w:val="0"/>
          <w:numId w:val="17"/>
        </w:numPr>
        <w:spacing w:line="276" w:lineRule="auto"/>
        <w:ind w:left="426"/>
        <w:jc w:val="both"/>
        <w:rPr>
          <w:rFonts w:ascii="Cambria" w:hAnsi="Cambria"/>
          <w:sz w:val="20"/>
          <w:szCs w:val="20"/>
        </w:rPr>
      </w:pPr>
      <w:r w:rsidRPr="004407E6">
        <w:rPr>
          <w:rFonts w:ascii="Cambria" w:hAnsi="Cambria" w:cs="Liberation Serif"/>
          <w:sz w:val="20"/>
          <w:szCs w:val="20"/>
        </w:rPr>
        <w:t>Powierzone przez Administratora dane osobowe będą przetwarzane przez Podmiot przetwarzający wyłącznie w celu realizacji niniejszej umowy.</w:t>
      </w:r>
    </w:p>
    <w:p w14:paraId="67E41D07" w14:textId="77777777" w:rsidR="00152BD4" w:rsidRPr="003B7F04" w:rsidRDefault="00152BD4" w:rsidP="00152BD4">
      <w:pPr>
        <w:pStyle w:val="Akapitzlist"/>
        <w:widowControl/>
        <w:numPr>
          <w:ilvl w:val="0"/>
          <w:numId w:val="33"/>
        </w:numPr>
        <w:spacing w:after="160" w:line="259" w:lineRule="auto"/>
        <w:ind w:left="426"/>
        <w:jc w:val="both"/>
        <w:rPr>
          <w:rFonts w:ascii="Cambria" w:hAnsi="Cambria" w:cs="Liberation Serif"/>
          <w:color w:val="auto"/>
          <w:sz w:val="20"/>
          <w:szCs w:val="20"/>
        </w:rPr>
      </w:pPr>
      <w:r w:rsidRPr="003B7F04">
        <w:rPr>
          <w:rFonts w:ascii="Cambria" w:hAnsi="Cambria" w:cs="Liberation Serif"/>
          <w:color w:val="auto"/>
          <w:sz w:val="20"/>
          <w:szCs w:val="20"/>
        </w:rPr>
        <w:t>Podmiot przetwarzający będzie przetwarzał, powierzone na podstawie umowy dane zwykłe:  imię, nazwisko, imiona rodziców, adres zamieszkania, numer PESEL, numer księgi wieczystej (wymienić wszystkie dane).</w:t>
      </w:r>
    </w:p>
    <w:p w14:paraId="353A7D3F" w14:textId="37588C32" w:rsidR="00152BD4" w:rsidRPr="006166A9" w:rsidRDefault="00152BD4" w:rsidP="00152BD4">
      <w:pPr>
        <w:pStyle w:val="Akapitzlist"/>
        <w:widowControl/>
        <w:numPr>
          <w:ilvl w:val="0"/>
          <w:numId w:val="33"/>
        </w:numPr>
        <w:spacing w:line="259" w:lineRule="auto"/>
        <w:ind w:left="426"/>
        <w:jc w:val="both"/>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 następujące kategorie osób, których dane dotyczą tj.: </w:t>
      </w:r>
    </w:p>
    <w:p w14:paraId="1FE39C5A" w14:textId="77777777" w:rsidR="00152BD4" w:rsidRPr="003B7F04" w:rsidRDefault="00152BD4" w:rsidP="00152BD4">
      <w:pPr>
        <w:pStyle w:val="Tekstkomentarza"/>
        <w:widowControl/>
        <w:numPr>
          <w:ilvl w:val="0"/>
          <w:numId w:val="35"/>
        </w:numPr>
        <w:spacing w:line="267" w:lineRule="auto"/>
        <w:ind w:left="426" w:right="7"/>
        <w:jc w:val="both"/>
        <w:rPr>
          <w:rFonts w:ascii="Cambria" w:hAnsi="Cambria" w:cs="Liberation Serif"/>
          <w:color w:val="auto"/>
        </w:rPr>
      </w:pPr>
      <w:r w:rsidRPr="003B7F04">
        <w:rPr>
          <w:rFonts w:ascii="Cambria" w:hAnsi="Cambria" w:cs="Liberation Serif"/>
          <w:color w:val="auto"/>
        </w:rPr>
        <w:t>dane właścicieli nieruchomości oraz przysługujących im wielkości udziałów w prawie własności;</w:t>
      </w:r>
    </w:p>
    <w:p w14:paraId="79F1E097" w14:textId="77777777" w:rsidR="00152BD4" w:rsidRPr="003B7F04" w:rsidRDefault="00152BD4" w:rsidP="00152BD4">
      <w:pPr>
        <w:pStyle w:val="Tekstkomentarza"/>
        <w:widowControl/>
        <w:numPr>
          <w:ilvl w:val="0"/>
          <w:numId w:val="35"/>
        </w:numPr>
        <w:spacing w:line="267" w:lineRule="auto"/>
        <w:ind w:left="426" w:right="7"/>
        <w:jc w:val="both"/>
        <w:rPr>
          <w:rFonts w:ascii="Cambria" w:hAnsi="Cambria" w:cs="Liberation Serif"/>
          <w:color w:val="auto"/>
        </w:rPr>
      </w:pPr>
      <w:r w:rsidRPr="003B7F04">
        <w:rPr>
          <w:rFonts w:ascii="Cambria" w:hAnsi="Cambria" w:cs="Liberation Serif"/>
          <w:color w:val="auto"/>
        </w:rPr>
        <w:lastRenderedPageBreak/>
        <w:t>dane użytkowników wieczystych gruntów;</w:t>
      </w:r>
    </w:p>
    <w:p w14:paraId="4F41EE06" w14:textId="77777777" w:rsidR="00152BD4" w:rsidRPr="003B7F04" w:rsidRDefault="00152BD4" w:rsidP="00152BD4">
      <w:pPr>
        <w:pStyle w:val="Tekstkomentarza"/>
        <w:widowControl/>
        <w:numPr>
          <w:ilvl w:val="0"/>
          <w:numId w:val="35"/>
        </w:numPr>
        <w:spacing w:line="267" w:lineRule="auto"/>
        <w:ind w:left="426" w:right="7"/>
        <w:jc w:val="both"/>
        <w:rPr>
          <w:rFonts w:ascii="Cambria" w:hAnsi="Cambria" w:cs="Liberation Serif"/>
          <w:color w:val="auto"/>
        </w:rPr>
      </w:pPr>
      <w:r w:rsidRPr="003B7F04">
        <w:rPr>
          <w:rFonts w:ascii="Cambria" w:hAnsi="Cambria" w:cs="Liberation Serif"/>
          <w:color w:val="auto"/>
        </w:rPr>
        <w:t>dane użytkowników gruntów państwowych i samorządowych;</w:t>
      </w:r>
    </w:p>
    <w:p w14:paraId="2F554F0C" w14:textId="77777777" w:rsidR="00152BD4" w:rsidRPr="003B7F04" w:rsidRDefault="00152BD4" w:rsidP="00152BD4">
      <w:pPr>
        <w:pStyle w:val="Tekstkomentarza"/>
        <w:widowControl/>
        <w:numPr>
          <w:ilvl w:val="0"/>
          <w:numId w:val="35"/>
        </w:numPr>
        <w:spacing w:line="267" w:lineRule="auto"/>
        <w:ind w:left="426" w:right="7"/>
        <w:jc w:val="both"/>
        <w:rPr>
          <w:rFonts w:ascii="Cambria" w:hAnsi="Cambria" w:cs="Liberation Serif"/>
          <w:color w:val="auto"/>
        </w:rPr>
      </w:pPr>
      <w:r w:rsidRPr="003B7F04">
        <w:rPr>
          <w:rFonts w:ascii="Cambria" w:hAnsi="Cambria" w:cs="Liberation Serif"/>
          <w:color w:val="auto"/>
        </w:rPr>
        <w:t>dane o dzierżawcach gruntów, zgłaszanych do ewidencji gruntów i budynków.</w:t>
      </w:r>
    </w:p>
    <w:p w14:paraId="76C6444A" w14:textId="77777777" w:rsidR="00152BD4" w:rsidRPr="006166A9" w:rsidRDefault="00152BD4" w:rsidP="00152BD4">
      <w:pPr>
        <w:pStyle w:val="Tekstkomentarza"/>
        <w:widowControl/>
        <w:numPr>
          <w:ilvl w:val="0"/>
          <w:numId w:val="33"/>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14:paraId="2F36CF48" w14:textId="77777777" w:rsidR="00152BD4" w:rsidRPr="006166A9" w:rsidRDefault="00152BD4" w:rsidP="00152BD4">
      <w:pPr>
        <w:pStyle w:val="Tekstkomentarza"/>
        <w:widowControl/>
        <w:numPr>
          <w:ilvl w:val="0"/>
          <w:numId w:val="33"/>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14:paraId="64BAD57F" w14:textId="77777777" w:rsidR="00152BD4" w:rsidRPr="006166A9" w:rsidRDefault="00152BD4" w:rsidP="00152BD4">
      <w:pPr>
        <w:pStyle w:val="Tekstkomentarza"/>
        <w:widowControl/>
        <w:numPr>
          <w:ilvl w:val="0"/>
          <w:numId w:val="33"/>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14:paraId="6E9D48E4" w14:textId="77777777" w:rsidR="00152BD4" w:rsidRPr="006166A9" w:rsidRDefault="00152BD4" w:rsidP="00152BD4">
      <w:pPr>
        <w:pStyle w:val="Tekstkomentarza"/>
        <w:widowControl/>
        <w:numPr>
          <w:ilvl w:val="0"/>
          <w:numId w:val="33"/>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14:paraId="23025847" w14:textId="77777777" w:rsidR="00152BD4" w:rsidRPr="006166A9" w:rsidRDefault="00152BD4" w:rsidP="00152BD4">
      <w:pPr>
        <w:pStyle w:val="Tekstkomentarza"/>
        <w:widowControl/>
        <w:numPr>
          <w:ilvl w:val="0"/>
          <w:numId w:val="33"/>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14:paraId="2C01629A" w14:textId="77777777" w:rsidR="00152BD4" w:rsidRPr="006166A9" w:rsidRDefault="00152BD4" w:rsidP="00152BD4">
      <w:pPr>
        <w:pStyle w:val="Tekstkomentarza"/>
        <w:widowControl/>
        <w:numPr>
          <w:ilvl w:val="0"/>
          <w:numId w:val="33"/>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14:paraId="4C307A5F" w14:textId="77777777" w:rsidR="00152BD4" w:rsidRPr="00830EA7" w:rsidRDefault="00152BD4" w:rsidP="00152BD4">
      <w:pPr>
        <w:pStyle w:val="Akapitzlist"/>
        <w:widowControl/>
        <w:numPr>
          <w:ilvl w:val="0"/>
          <w:numId w:val="36"/>
        </w:numPr>
        <w:ind w:left="426"/>
        <w:jc w:val="both"/>
        <w:rPr>
          <w:rFonts w:ascii="Cambria" w:hAnsi="Cambria" w:cs="Liberation Serif"/>
          <w:sz w:val="20"/>
          <w:szCs w:val="20"/>
        </w:rPr>
      </w:pPr>
      <w:bookmarkStart w:id="9" w:name="mip34834555"/>
      <w:bookmarkEnd w:id="9"/>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14:paraId="7AD372D6" w14:textId="77777777" w:rsidR="00152BD4" w:rsidRPr="00830EA7" w:rsidRDefault="00152BD4" w:rsidP="00152BD4">
      <w:pPr>
        <w:pStyle w:val="Akapitzlist"/>
        <w:widowControl/>
        <w:numPr>
          <w:ilvl w:val="0"/>
          <w:numId w:val="36"/>
        </w:numPr>
        <w:ind w:left="426"/>
        <w:jc w:val="both"/>
        <w:rPr>
          <w:rFonts w:ascii="Cambria" w:hAnsi="Cambria" w:cs="Liberation Serif"/>
          <w:sz w:val="20"/>
          <w:szCs w:val="20"/>
        </w:rPr>
      </w:pPr>
      <w:bookmarkStart w:id="10" w:name="mip34834556"/>
      <w:bookmarkEnd w:id="10"/>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14:paraId="1CE98444" w14:textId="77777777" w:rsidR="00152BD4" w:rsidRPr="00830EA7" w:rsidRDefault="00152BD4" w:rsidP="00152BD4">
      <w:pPr>
        <w:pStyle w:val="Akapitzlist"/>
        <w:widowControl/>
        <w:numPr>
          <w:ilvl w:val="0"/>
          <w:numId w:val="36"/>
        </w:numPr>
        <w:ind w:left="426"/>
        <w:jc w:val="both"/>
        <w:rPr>
          <w:rFonts w:ascii="Cambria" w:hAnsi="Cambria" w:cs="Liberation Serif"/>
          <w:sz w:val="20"/>
          <w:szCs w:val="20"/>
        </w:rPr>
      </w:pPr>
      <w:bookmarkStart w:id="11" w:name="mip34834557"/>
      <w:bookmarkEnd w:id="11"/>
      <w:r w:rsidRPr="00830EA7">
        <w:rPr>
          <w:rFonts w:ascii="Cambria" w:hAnsi="Cambria" w:cs="Liberation Serif"/>
          <w:sz w:val="20"/>
          <w:szCs w:val="20"/>
        </w:rPr>
        <w:t xml:space="preserve">opis możliwych konsekwencji naruszenia ochrony danych osobowych; </w:t>
      </w:r>
    </w:p>
    <w:p w14:paraId="4583D661" w14:textId="77777777" w:rsidR="00152BD4" w:rsidRDefault="00152BD4" w:rsidP="00152BD4">
      <w:pPr>
        <w:pStyle w:val="Akapitzlist"/>
        <w:widowControl/>
        <w:numPr>
          <w:ilvl w:val="0"/>
          <w:numId w:val="36"/>
        </w:numPr>
        <w:ind w:left="426"/>
        <w:jc w:val="both"/>
        <w:rPr>
          <w:rFonts w:ascii="Cambria" w:hAnsi="Cambria" w:cs="Liberation Serif"/>
          <w:sz w:val="20"/>
          <w:szCs w:val="20"/>
        </w:rPr>
      </w:pPr>
      <w:bookmarkStart w:id="12" w:name="mip34834558"/>
      <w:bookmarkEnd w:id="12"/>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14:paraId="6DC4317C" w14:textId="77777777" w:rsidR="00152BD4" w:rsidRPr="006166A9" w:rsidRDefault="00152BD4" w:rsidP="00152BD4">
      <w:pPr>
        <w:pStyle w:val="Akapitzlist"/>
        <w:widowControl/>
        <w:numPr>
          <w:ilvl w:val="0"/>
          <w:numId w:val="33"/>
        </w:numPr>
        <w:ind w:left="426"/>
        <w:jc w:val="both"/>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Z chwilą rozwiązania umowy Podmiot przetwarzający nie ma prawa do dalszego przetwarzania powierzonych danych osobowych i jest zobowiązany do:</w:t>
      </w:r>
    </w:p>
    <w:p w14:paraId="1AAB519E" w14:textId="77777777" w:rsidR="00152BD4" w:rsidRDefault="00152BD4" w:rsidP="00152BD4">
      <w:pPr>
        <w:pStyle w:val="Akapitzlist"/>
        <w:numPr>
          <w:ilvl w:val="0"/>
          <w:numId w:val="37"/>
        </w:numPr>
        <w:ind w:left="426"/>
        <w:jc w:val="both"/>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14:paraId="3966DFB5" w14:textId="77777777" w:rsidR="00152BD4" w:rsidRDefault="00152BD4" w:rsidP="00152BD4">
      <w:pPr>
        <w:pStyle w:val="Akapitzlist"/>
        <w:numPr>
          <w:ilvl w:val="0"/>
          <w:numId w:val="37"/>
        </w:numPr>
        <w:ind w:left="426"/>
        <w:jc w:val="both"/>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14:paraId="3AA0FD45" w14:textId="77777777" w:rsidR="00152BD4" w:rsidRDefault="00152BD4" w:rsidP="00152BD4">
      <w:pPr>
        <w:pStyle w:val="Akapitzlist"/>
        <w:numPr>
          <w:ilvl w:val="0"/>
          <w:numId w:val="33"/>
        </w:numPr>
        <w:ind w:left="426"/>
        <w:jc w:val="both"/>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14:paraId="4D2103BA" w14:textId="77777777" w:rsidR="00152BD4" w:rsidRPr="006166A9" w:rsidRDefault="00152BD4" w:rsidP="00152BD4">
      <w:pPr>
        <w:pStyle w:val="Akapitzlist"/>
        <w:numPr>
          <w:ilvl w:val="0"/>
          <w:numId w:val="33"/>
        </w:numPr>
        <w:ind w:left="426"/>
        <w:jc w:val="both"/>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14:paraId="0698D13D"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14:paraId="2F9FBC65"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236DD3">
        <w:rPr>
          <w:rFonts w:ascii="Cambria" w:hAnsi="Cambria" w:cs="Liberation Serif"/>
          <w:sz w:val="20"/>
          <w:szCs w:val="20"/>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E0B411D"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0CDC7E2"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14:paraId="6179F47A"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Podmiot przetwarzający odpowiada za szkody spowodowane zastosowaniem lub niezastosowaniem właściwych środków bezpieczeństwa.</w:t>
      </w:r>
    </w:p>
    <w:p w14:paraId="1EA4E22F" w14:textId="77777777" w:rsidR="00152BD4" w:rsidRPr="0024159B" w:rsidRDefault="00152BD4" w:rsidP="00152BD4">
      <w:pPr>
        <w:pStyle w:val="Akapitzlist"/>
        <w:numPr>
          <w:ilvl w:val="0"/>
          <w:numId w:val="33"/>
        </w:numPr>
        <w:ind w:left="426"/>
        <w:jc w:val="both"/>
        <w:rPr>
          <w:rFonts w:ascii="Cambria" w:hAnsi="Cambria" w:cs="Liberation Serif"/>
          <w:b/>
          <w:sz w:val="20"/>
          <w:szCs w:val="20"/>
        </w:rPr>
      </w:pPr>
      <w:r w:rsidRPr="0024159B">
        <w:rPr>
          <w:rFonts w:ascii="Cambria" w:hAnsi="Cambria" w:cs="Liberation Serif"/>
          <w:sz w:val="20"/>
          <w:szCs w:val="20"/>
        </w:rPr>
        <w:t>Administrator może rozwiązać niniejszą umowę ze skutkiem natychmiastowym gdy Podmiot przetwarzający:</w:t>
      </w:r>
    </w:p>
    <w:p w14:paraId="3685F433" w14:textId="77777777" w:rsidR="00152BD4" w:rsidRPr="0024159B" w:rsidRDefault="00152BD4" w:rsidP="00152BD4">
      <w:pPr>
        <w:pStyle w:val="Akapitzlist"/>
        <w:widowControl/>
        <w:numPr>
          <w:ilvl w:val="0"/>
          <w:numId w:val="34"/>
        </w:numPr>
        <w:spacing w:after="160" w:line="259" w:lineRule="auto"/>
        <w:ind w:left="426"/>
        <w:jc w:val="both"/>
        <w:rPr>
          <w:rFonts w:ascii="Cambria" w:hAnsi="Cambria" w:cs="Liberation Serif"/>
          <w:b/>
          <w:sz w:val="20"/>
          <w:szCs w:val="20"/>
        </w:rPr>
      </w:pPr>
      <w:r w:rsidRPr="0024159B">
        <w:rPr>
          <w:rFonts w:ascii="Cambria" w:hAnsi="Cambria" w:cs="Liberation Serif"/>
          <w:sz w:val="20"/>
          <w:szCs w:val="20"/>
        </w:rPr>
        <w:t>pomimo zobowiązania go do usunięcia uchybień stwierdzonych podczas kontroli nie usunie ich w wyznaczonym terminie;</w:t>
      </w:r>
    </w:p>
    <w:p w14:paraId="4BF61B2C" w14:textId="77777777" w:rsidR="00152BD4" w:rsidRPr="0024159B" w:rsidRDefault="00152BD4" w:rsidP="00152BD4">
      <w:pPr>
        <w:pStyle w:val="Akapitzlist"/>
        <w:widowControl/>
        <w:numPr>
          <w:ilvl w:val="0"/>
          <w:numId w:val="34"/>
        </w:numPr>
        <w:spacing w:after="160" w:line="259" w:lineRule="auto"/>
        <w:ind w:left="426"/>
        <w:jc w:val="both"/>
        <w:rPr>
          <w:rFonts w:ascii="Cambria" w:hAnsi="Cambria" w:cs="Liberation Serif"/>
          <w:sz w:val="20"/>
          <w:szCs w:val="20"/>
        </w:rPr>
      </w:pPr>
      <w:r w:rsidRPr="0024159B">
        <w:rPr>
          <w:rFonts w:ascii="Cambria" w:hAnsi="Cambria" w:cs="Liberation Serif"/>
          <w:sz w:val="20"/>
          <w:szCs w:val="20"/>
        </w:rPr>
        <w:t>przetwarza dane osobowe w sposób niezgodny z umową;</w:t>
      </w:r>
    </w:p>
    <w:p w14:paraId="3B7D4E3C" w14:textId="77777777" w:rsidR="00152BD4" w:rsidRPr="0024159B" w:rsidRDefault="00152BD4" w:rsidP="00152BD4">
      <w:pPr>
        <w:pStyle w:val="Akapitzlist"/>
        <w:widowControl/>
        <w:numPr>
          <w:ilvl w:val="0"/>
          <w:numId w:val="34"/>
        </w:numPr>
        <w:spacing w:after="160" w:line="259" w:lineRule="auto"/>
        <w:ind w:left="426"/>
        <w:jc w:val="both"/>
        <w:rPr>
          <w:rFonts w:ascii="Cambria" w:hAnsi="Cambria" w:cs="Liberation Serif"/>
          <w:b/>
          <w:sz w:val="20"/>
          <w:szCs w:val="20"/>
        </w:rPr>
      </w:pPr>
      <w:r w:rsidRPr="0024159B">
        <w:rPr>
          <w:rFonts w:ascii="Cambria" w:hAnsi="Cambria" w:cs="Liberation Serif"/>
          <w:sz w:val="20"/>
          <w:szCs w:val="20"/>
        </w:rPr>
        <w:t>powierzył przetwarzanie danych osobowych innemu podmiotowi.</w:t>
      </w:r>
    </w:p>
    <w:p w14:paraId="512F392D"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236DD3">
        <w:rPr>
          <w:rFonts w:ascii="Cambria" w:hAnsi="Cambria" w:cs="Liberation Serif"/>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1BB143F9" w14:textId="77777777" w:rsidR="00152BD4" w:rsidRPr="00236DD3" w:rsidRDefault="00152BD4" w:rsidP="00152BD4">
      <w:pPr>
        <w:pStyle w:val="Akapitzlist"/>
        <w:numPr>
          <w:ilvl w:val="0"/>
          <w:numId w:val="33"/>
        </w:numPr>
        <w:ind w:left="426"/>
        <w:jc w:val="both"/>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14:paraId="41903834" w14:textId="77777777" w:rsidR="00FA5618" w:rsidRDefault="00FA5618"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073EC16D" w14:textId="02143DB6" w:rsidR="00FA5618" w:rsidRPr="00FA5618" w:rsidRDefault="00FA5618" w:rsidP="00FA5618">
      <w:pPr>
        <w:pStyle w:val="Teksttreci0"/>
        <w:shd w:val="clear" w:color="auto" w:fill="auto"/>
        <w:spacing w:before="0" w:line="252" w:lineRule="exact"/>
        <w:ind w:right="60" w:firstLine="0"/>
        <w:rPr>
          <w:rFonts w:ascii="Cambria" w:hAnsi="Cambria"/>
          <w:color w:val="000000"/>
          <w:sz w:val="20"/>
          <w:szCs w:val="20"/>
          <w:lang w:eastAsia="pl-PL" w:bidi="pl-PL"/>
        </w:rPr>
      </w:pPr>
      <w:r w:rsidRPr="009D0F6E">
        <w:rPr>
          <w:rFonts w:ascii="Cambria" w:hAnsi="Cambria"/>
          <w:color w:val="000000"/>
          <w:sz w:val="20"/>
          <w:szCs w:val="20"/>
          <w:lang w:eastAsia="pl-PL" w:bidi="pl-PL"/>
        </w:rPr>
        <w:t>§ 1</w:t>
      </w:r>
      <w:r>
        <w:rPr>
          <w:rFonts w:ascii="Cambria" w:hAnsi="Cambria"/>
          <w:color w:val="000000"/>
          <w:sz w:val="20"/>
          <w:szCs w:val="20"/>
          <w:lang w:eastAsia="pl-PL" w:bidi="pl-PL"/>
        </w:rPr>
        <w:t>3</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lastRenderedPageBreak/>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44E83" w14:textId="77777777" w:rsidR="00001999" w:rsidRDefault="00001999" w:rsidP="009D0F6E">
      <w:r>
        <w:separator/>
      </w:r>
    </w:p>
  </w:endnote>
  <w:endnote w:type="continuationSeparator" w:id="0">
    <w:p w14:paraId="466B6845" w14:textId="77777777" w:rsidR="00001999" w:rsidRDefault="00001999"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652B" w14:textId="77777777" w:rsidR="00001999" w:rsidRDefault="00001999" w:rsidP="009D0F6E">
      <w:r>
        <w:separator/>
      </w:r>
    </w:p>
  </w:footnote>
  <w:footnote w:type="continuationSeparator" w:id="0">
    <w:p w14:paraId="3CD1E837" w14:textId="77777777" w:rsidR="00001999" w:rsidRDefault="00001999" w:rsidP="009D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321CE389" w:rsidR="009D0F6E" w:rsidRPr="008942A2" w:rsidRDefault="008942A2" w:rsidP="008942A2">
    <w:pPr>
      <w:autoSpaceDE w:val="0"/>
      <w:spacing w:line="276" w:lineRule="auto"/>
      <w:rPr>
        <w:rFonts w:ascii="Cambria" w:eastAsia="Times-Roman" w:hAnsi="Cambria" w:cs="Arial"/>
        <w:b/>
        <w:color w:val="auto"/>
        <w:sz w:val="20"/>
        <w:szCs w:val="20"/>
        <w:lang w:bidi="ar-SA"/>
      </w:rPr>
    </w:pPr>
    <w:r w:rsidRPr="008942A2">
      <w:rPr>
        <w:rFonts w:ascii="Cambria" w:hAnsi="Cambria" w:cs="Arial"/>
        <w:b/>
        <w:sz w:val="20"/>
        <w:szCs w:val="20"/>
      </w:rPr>
      <w:t>Znak sprawy:</w:t>
    </w:r>
    <w:r w:rsidRPr="008942A2">
      <w:rPr>
        <w:rFonts w:ascii="Cambria" w:hAnsi="Cambria" w:cs="Arial"/>
        <w:b/>
        <w:spacing w:val="-8"/>
        <w:sz w:val="20"/>
        <w:szCs w:val="20"/>
      </w:rPr>
      <w:t xml:space="preserve"> </w:t>
    </w:r>
    <w:r w:rsidR="006A1678">
      <w:rPr>
        <w:rFonts w:ascii="Cambria" w:hAnsi="Cambria"/>
        <w:b/>
        <w:sz w:val="20"/>
        <w:szCs w:val="20"/>
      </w:rPr>
      <w:t>ZP.272.8.2020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745B21"/>
    <w:multiLevelType w:val="hybridMultilevel"/>
    <w:tmpl w:val="916AF6C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36"/>
  </w:num>
  <w:num w:numId="4">
    <w:abstractNumId w:val="5"/>
  </w:num>
  <w:num w:numId="5">
    <w:abstractNumId w:val="22"/>
  </w:num>
  <w:num w:numId="6">
    <w:abstractNumId w:val="26"/>
  </w:num>
  <w:num w:numId="7">
    <w:abstractNumId w:val="4"/>
  </w:num>
  <w:num w:numId="8">
    <w:abstractNumId w:val="29"/>
  </w:num>
  <w:num w:numId="9">
    <w:abstractNumId w:val="23"/>
  </w:num>
  <w:num w:numId="10">
    <w:abstractNumId w:val="27"/>
  </w:num>
  <w:num w:numId="11">
    <w:abstractNumId w:val="0"/>
  </w:num>
  <w:num w:numId="12">
    <w:abstractNumId w:val="10"/>
  </w:num>
  <w:num w:numId="13">
    <w:abstractNumId w:val="33"/>
  </w:num>
  <w:num w:numId="14">
    <w:abstractNumId w:val="32"/>
  </w:num>
  <w:num w:numId="15">
    <w:abstractNumId w:val="17"/>
  </w:num>
  <w:num w:numId="16">
    <w:abstractNumId w:val="15"/>
  </w:num>
  <w:num w:numId="17">
    <w:abstractNumId w:val="2"/>
  </w:num>
  <w:num w:numId="18">
    <w:abstractNumId w:val="14"/>
  </w:num>
  <w:num w:numId="19">
    <w:abstractNumId w:val="9"/>
  </w:num>
  <w:num w:numId="20">
    <w:abstractNumId w:val="13"/>
  </w:num>
  <w:num w:numId="21">
    <w:abstractNumId w:val="34"/>
  </w:num>
  <w:num w:numId="22">
    <w:abstractNumId w:val="21"/>
  </w:num>
  <w:num w:numId="23">
    <w:abstractNumId w:val="8"/>
  </w:num>
  <w:num w:numId="24">
    <w:abstractNumId w:val="19"/>
  </w:num>
  <w:num w:numId="25">
    <w:abstractNumId w:val="25"/>
  </w:num>
  <w:num w:numId="26">
    <w:abstractNumId w:val="24"/>
  </w:num>
  <w:num w:numId="27">
    <w:abstractNumId w:val="11"/>
  </w:num>
  <w:num w:numId="28">
    <w:abstractNumId w:val="28"/>
  </w:num>
  <w:num w:numId="29">
    <w:abstractNumId w:val="30"/>
  </w:num>
  <w:num w:numId="30">
    <w:abstractNumId w:val="16"/>
  </w:num>
  <w:num w:numId="31">
    <w:abstractNumId w:val="20"/>
  </w:num>
  <w:num w:numId="32">
    <w:abstractNumId w:val="35"/>
  </w:num>
  <w:num w:numId="33">
    <w:abstractNumId w:val="1"/>
  </w:num>
  <w:num w:numId="34">
    <w:abstractNumId w:val="3"/>
  </w:num>
  <w:num w:numId="35">
    <w:abstractNumId w:val="18"/>
  </w:num>
  <w:num w:numId="36">
    <w:abstractNumId w:val="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C1"/>
    <w:rsid w:val="00001999"/>
    <w:rsid w:val="00030008"/>
    <w:rsid w:val="000370AA"/>
    <w:rsid w:val="0008703F"/>
    <w:rsid w:val="00096960"/>
    <w:rsid w:val="000B1D52"/>
    <w:rsid w:val="000C5FDF"/>
    <w:rsid w:val="000C7C96"/>
    <w:rsid w:val="000D2905"/>
    <w:rsid w:val="000F4BC6"/>
    <w:rsid w:val="00152BD4"/>
    <w:rsid w:val="00180781"/>
    <w:rsid w:val="001967F2"/>
    <w:rsid w:val="001B52AC"/>
    <w:rsid w:val="00207013"/>
    <w:rsid w:val="00236F3E"/>
    <w:rsid w:val="00243F6D"/>
    <w:rsid w:val="00270E2D"/>
    <w:rsid w:val="00286925"/>
    <w:rsid w:val="002A19E7"/>
    <w:rsid w:val="002B5AE3"/>
    <w:rsid w:val="002C116B"/>
    <w:rsid w:val="002D7121"/>
    <w:rsid w:val="0031035C"/>
    <w:rsid w:val="00322955"/>
    <w:rsid w:val="00331B04"/>
    <w:rsid w:val="00335F98"/>
    <w:rsid w:val="00341979"/>
    <w:rsid w:val="00343762"/>
    <w:rsid w:val="00344DE3"/>
    <w:rsid w:val="00360B08"/>
    <w:rsid w:val="003A53A1"/>
    <w:rsid w:val="003B7F04"/>
    <w:rsid w:val="003C2FDF"/>
    <w:rsid w:val="003F5149"/>
    <w:rsid w:val="0043037A"/>
    <w:rsid w:val="00435E75"/>
    <w:rsid w:val="0044296A"/>
    <w:rsid w:val="004701C4"/>
    <w:rsid w:val="00483F5A"/>
    <w:rsid w:val="004B6F9C"/>
    <w:rsid w:val="004C6A5D"/>
    <w:rsid w:val="005029C0"/>
    <w:rsid w:val="00506ABE"/>
    <w:rsid w:val="0059683A"/>
    <w:rsid w:val="005976E2"/>
    <w:rsid w:val="005B3152"/>
    <w:rsid w:val="00604FCC"/>
    <w:rsid w:val="00620155"/>
    <w:rsid w:val="00634A8E"/>
    <w:rsid w:val="006A1678"/>
    <w:rsid w:val="006B3BF8"/>
    <w:rsid w:val="006D1F73"/>
    <w:rsid w:val="006D5D73"/>
    <w:rsid w:val="006F7021"/>
    <w:rsid w:val="007113BE"/>
    <w:rsid w:val="0074037B"/>
    <w:rsid w:val="00746067"/>
    <w:rsid w:val="007600CB"/>
    <w:rsid w:val="00761946"/>
    <w:rsid w:val="00771A90"/>
    <w:rsid w:val="007A32F5"/>
    <w:rsid w:val="00813DAC"/>
    <w:rsid w:val="00821183"/>
    <w:rsid w:val="00840D72"/>
    <w:rsid w:val="00844EAC"/>
    <w:rsid w:val="00845E7C"/>
    <w:rsid w:val="00855545"/>
    <w:rsid w:val="008772BC"/>
    <w:rsid w:val="008942A2"/>
    <w:rsid w:val="008A2E21"/>
    <w:rsid w:val="008B51E9"/>
    <w:rsid w:val="00911A03"/>
    <w:rsid w:val="00915A91"/>
    <w:rsid w:val="00952E2F"/>
    <w:rsid w:val="009938FA"/>
    <w:rsid w:val="009A7200"/>
    <w:rsid w:val="009B6622"/>
    <w:rsid w:val="009C1325"/>
    <w:rsid w:val="009C4CF2"/>
    <w:rsid w:val="009C54A1"/>
    <w:rsid w:val="009D0F6E"/>
    <w:rsid w:val="009D7D9C"/>
    <w:rsid w:val="009E7FE0"/>
    <w:rsid w:val="00B00AC0"/>
    <w:rsid w:val="00B103C2"/>
    <w:rsid w:val="00B3111D"/>
    <w:rsid w:val="00B43766"/>
    <w:rsid w:val="00B57C60"/>
    <w:rsid w:val="00B72C58"/>
    <w:rsid w:val="00B95AFF"/>
    <w:rsid w:val="00BE0B2A"/>
    <w:rsid w:val="00BF60F5"/>
    <w:rsid w:val="00C10D5A"/>
    <w:rsid w:val="00C30B9E"/>
    <w:rsid w:val="00C51CC3"/>
    <w:rsid w:val="00C611DF"/>
    <w:rsid w:val="00C72FB6"/>
    <w:rsid w:val="00C94CD2"/>
    <w:rsid w:val="00CA08EE"/>
    <w:rsid w:val="00CC307A"/>
    <w:rsid w:val="00CD76DF"/>
    <w:rsid w:val="00CE7FCE"/>
    <w:rsid w:val="00CF0AF4"/>
    <w:rsid w:val="00D150B5"/>
    <w:rsid w:val="00D502C1"/>
    <w:rsid w:val="00DA529B"/>
    <w:rsid w:val="00DC0608"/>
    <w:rsid w:val="00DE7BA1"/>
    <w:rsid w:val="00DF1381"/>
    <w:rsid w:val="00DF7E46"/>
    <w:rsid w:val="00E02642"/>
    <w:rsid w:val="00E10B1B"/>
    <w:rsid w:val="00E646CF"/>
    <w:rsid w:val="00EA68C1"/>
    <w:rsid w:val="00F20BC5"/>
    <w:rsid w:val="00F642BB"/>
    <w:rsid w:val="00FA2168"/>
    <w:rsid w:val="00FA5618"/>
    <w:rsid w:val="00FC065B"/>
    <w:rsid w:val="00FC2611"/>
    <w:rsid w:val="00FC7BCE"/>
    <w:rsid w:val="00FD3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0DC6"/>
  <w15:docId w15:val="{0F2E00CA-A92F-43FB-910B-4B4E88E5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unhideWhenUsed/>
    <w:rsid w:val="00DF1381"/>
    <w:rPr>
      <w:sz w:val="20"/>
      <w:szCs w:val="20"/>
    </w:rPr>
  </w:style>
  <w:style w:type="character" w:customStyle="1" w:styleId="TekstkomentarzaZnak">
    <w:name w:val="Tekst komentarza Znak"/>
    <w:basedOn w:val="Domylnaczcionkaakapitu"/>
    <w:link w:val="Tekstkomentarza"/>
    <w:uiPriority w:val="99"/>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B581-62A7-45D6-A861-408E70FC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3818</Words>
  <Characters>22914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Grzegorz Zięba</cp:lastModifiedBy>
  <cp:revision>6</cp:revision>
  <dcterms:created xsi:type="dcterms:W3CDTF">2020-06-01T13:24:00Z</dcterms:created>
  <dcterms:modified xsi:type="dcterms:W3CDTF">2020-07-03T09:54:00Z</dcterms:modified>
</cp:coreProperties>
</file>